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DA7" w:rsidRPr="00130DA7" w:rsidRDefault="00130DA7" w:rsidP="00130DA7">
      <w:pPr>
        <w:shd w:val="clear" w:color="auto" w:fill="FFFFFF"/>
        <w:spacing w:after="150" w:line="690" w:lineRule="atLeast"/>
        <w:outlineLvl w:val="0"/>
        <w:rPr>
          <w:rFonts w:ascii="Times New Roman" w:eastAsia="Times New Roman" w:hAnsi="Times New Roman" w:cs="Times New Roman"/>
          <w:color w:val="404040"/>
          <w:kern w:val="36"/>
          <w:sz w:val="60"/>
          <w:szCs w:val="60"/>
        </w:rPr>
      </w:pPr>
      <w:r w:rsidRPr="00130DA7">
        <w:rPr>
          <w:rFonts w:ascii="Times New Roman" w:eastAsia="Times New Roman" w:hAnsi="Times New Roman" w:cs="Times New Roman"/>
          <w:color w:val="404040"/>
          <w:kern w:val="36"/>
          <w:sz w:val="60"/>
          <w:szCs w:val="60"/>
        </w:rPr>
        <w:t>North Dakota headed for a superfund disaster?</w:t>
      </w:r>
    </w:p>
    <w:p w:rsidR="00130DA7" w:rsidRPr="00130DA7" w:rsidRDefault="00130DA7" w:rsidP="00130DA7">
      <w:pPr>
        <w:pBdr>
          <w:bottom w:val="single" w:sz="6" w:space="1" w:color="auto"/>
        </w:pBdr>
        <w:spacing w:after="0" w:line="240" w:lineRule="auto"/>
        <w:jc w:val="center"/>
        <w:rPr>
          <w:rFonts w:ascii="Arial" w:eastAsia="Times New Roman" w:hAnsi="Arial" w:cs="Arial"/>
          <w:vanish/>
          <w:sz w:val="16"/>
          <w:szCs w:val="16"/>
        </w:rPr>
      </w:pPr>
      <w:r w:rsidRPr="00130DA7">
        <w:rPr>
          <w:rFonts w:ascii="Arial" w:eastAsia="Times New Roman" w:hAnsi="Arial" w:cs="Arial"/>
          <w:vanish/>
          <w:sz w:val="16"/>
          <w:szCs w:val="16"/>
        </w:rPr>
        <w:t>Top of Form</w:t>
      </w:r>
    </w:p>
    <w:p w:rsidR="00130DA7" w:rsidRPr="00130DA7" w:rsidRDefault="00130DA7" w:rsidP="00130DA7">
      <w:pPr>
        <w:pBdr>
          <w:top w:val="single" w:sz="6" w:space="1" w:color="auto"/>
        </w:pBdr>
        <w:spacing w:after="0" w:line="240" w:lineRule="auto"/>
        <w:jc w:val="center"/>
        <w:rPr>
          <w:rFonts w:ascii="Arial" w:eastAsia="Times New Roman" w:hAnsi="Arial" w:cs="Arial"/>
          <w:vanish/>
          <w:sz w:val="16"/>
          <w:szCs w:val="16"/>
        </w:rPr>
      </w:pPr>
      <w:r w:rsidRPr="00130DA7">
        <w:rPr>
          <w:rFonts w:ascii="Arial" w:eastAsia="Times New Roman" w:hAnsi="Arial" w:cs="Arial"/>
          <w:vanish/>
          <w:sz w:val="16"/>
          <w:szCs w:val="16"/>
        </w:rPr>
        <w:t>Bottom of Form</w:t>
      </w:r>
    </w:p>
    <w:p w:rsidR="00130DA7" w:rsidRPr="00130DA7" w:rsidRDefault="00130DA7" w:rsidP="00130DA7">
      <w:pPr>
        <w:shd w:val="clear" w:color="auto" w:fill="FFFFFF"/>
        <w:spacing w:after="0" w:line="270" w:lineRule="atLeast"/>
        <w:rPr>
          <w:rFonts w:ascii="Helvetica" w:eastAsia="Times New Roman" w:hAnsi="Helvetica" w:cs="Helvetica"/>
          <w:color w:val="222222"/>
          <w:sz w:val="20"/>
          <w:szCs w:val="20"/>
        </w:rPr>
      </w:pPr>
      <w:bookmarkStart w:id="0" w:name="_GoBack"/>
      <w:bookmarkEnd w:id="0"/>
    </w:p>
    <w:p w:rsidR="00130DA7" w:rsidRPr="00130DA7" w:rsidRDefault="00130DA7" w:rsidP="00130DA7">
      <w:pPr>
        <w:shd w:val="clear" w:color="auto" w:fill="FFFFFF"/>
        <w:spacing w:after="0" w:line="270" w:lineRule="atLeast"/>
        <w:rPr>
          <w:rFonts w:ascii="Helvetica" w:eastAsia="Times New Roman" w:hAnsi="Helvetica" w:cs="Helvetica"/>
          <w:color w:val="7D7D7D"/>
          <w:sz w:val="20"/>
          <w:szCs w:val="20"/>
        </w:rPr>
      </w:pPr>
      <w:r w:rsidRPr="00130DA7">
        <w:rPr>
          <w:rFonts w:ascii="Helvetica" w:eastAsia="Times New Roman" w:hAnsi="Helvetica" w:cs="Helvetica"/>
          <w:color w:val="7D7D7D"/>
          <w:sz w:val="20"/>
          <w:szCs w:val="20"/>
        </w:rPr>
        <w:t>March 30, 2014 6:00 am</w:t>
      </w:r>
      <w:proofErr w:type="gramStart"/>
      <w:r w:rsidRPr="00130DA7">
        <w:rPr>
          <w:rFonts w:ascii="Helvetica" w:eastAsia="Times New Roman" w:hAnsi="Helvetica" w:cs="Helvetica"/>
          <w:color w:val="7D7D7D"/>
          <w:sz w:val="20"/>
          <w:szCs w:val="20"/>
        </w:rPr>
        <w:t>  •</w:t>
      </w:r>
      <w:proofErr w:type="gramEnd"/>
      <w:r w:rsidRPr="00130DA7">
        <w:rPr>
          <w:rFonts w:ascii="Helvetica" w:eastAsia="Times New Roman" w:hAnsi="Helvetica" w:cs="Helvetica"/>
          <w:color w:val="7D7D7D"/>
          <w:sz w:val="20"/>
          <w:szCs w:val="20"/>
        </w:rPr>
        <w:t>  By </w:t>
      </w:r>
      <w:hyperlink r:id="rId5" w:history="1">
        <w:r w:rsidRPr="00130DA7">
          <w:rPr>
            <w:rFonts w:ascii="inherit" w:eastAsia="Times New Roman" w:hAnsi="inherit" w:cs="Helvetica"/>
            <w:color w:val="1270C7"/>
            <w:sz w:val="20"/>
            <w:szCs w:val="20"/>
            <w:bdr w:val="none" w:sz="0" w:space="0" w:color="auto" w:frame="1"/>
          </w:rPr>
          <w:t>Lauren Donovan</w:t>
        </w:r>
      </w:hyperlink>
    </w:p>
    <w:p w:rsidR="00130DA7" w:rsidRPr="00130DA7" w:rsidRDefault="00130DA7" w:rsidP="00130DA7">
      <w:pPr>
        <w:shd w:val="clear" w:color="auto" w:fill="FFFFFF"/>
        <w:spacing w:after="0" w:line="270" w:lineRule="atLeast"/>
        <w:rPr>
          <w:rFonts w:ascii="Helvetica" w:eastAsia="Times New Roman" w:hAnsi="Helvetica" w:cs="Helvetica"/>
          <w:color w:val="222222"/>
          <w:sz w:val="20"/>
          <w:szCs w:val="20"/>
        </w:rPr>
      </w:pPr>
    </w:p>
    <w:p w:rsidR="00130DA7" w:rsidRPr="00130DA7" w:rsidRDefault="00130DA7" w:rsidP="00130DA7">
      <w:pPr>
        <w:shd w:val="clear" w:color="auto" w:fill="F5F5F5"/>
        <w:spacing w:after="0" w:line="270" w:lineRule="atLeast"/>
        <w:outlineLvl w:val="3"/>
        <w:rPr>
          <w:rFonts w:ascii="Times New Roman" w:eastAsia="Times New Roman" w:hAnsi="Times New Roman" w:cs="Times New Roman"/>
          <w:color w:val="404040"/>
          <w:sz w:val="24"/>
          <w:szCs w:val="24"/>
        </w:rPr>
      </w:pPr>
      <w:hyperlink r:id="rId6" w:tooltip="What is NORM?" w:history="1">
        <w:r w:rsidRPr="00130DA7">
          <w:rPr>
            <w:rFonts w:ascii="inherit" w:eastAsia="Times New Roman" w:hAnsi="inherit" w:cs="Times New Roman"/>
            <w:color w:val="1270C7"/>
            <w:sz w:val="20"/>
            <w:szCs w:val="20"/>
            <w:bdr w:val="none" w:sz="0" w:space="0" w:color="auto" w:frame="1"/>
          </w:rPr>
          <w:t>What is NORM?</w:t>
        </w:r>
      </w:hyperlink>
    </w:p>
    <w:p w:rsidR="00130DA7" w:rsidRPr="00130DA7" w:rsidRDefault="00130DA7" w:rsidP="00130DA7">
      <w:pPr>
        <w:shd w:val="clear" w:color="auto" w:fill="F5F5F5"/>
        <w:spacing w:after="120" w:line="270" w:lineRule="atLeast"/>
        <w:rPr>
          <w:rFonts w:ascii="inherit" w:eastAsia="Times New Roman" w:hAnsi="inherit" w:cs="Helvetica"/>
          <w:color w:val="222222"/>
          <w:sz w:val="18"/>
          <w:szCs w:val="18"/>
        </w:rPr>
      </w:pPr>
      <w:r w:rsidRPr="00130DA7">
        <w:rPr>
          <w:rFonts w:ascii="inherit" w:eastAsia="Times New Roman" w:hAnsi="inherit" w:cs="Helvetica"/>
          <w:color w:val="222222"/>
          <w:sz w:val="18"/>
          <w:szCs w:val="18"/>
        </w:rPr>
        <w:t>Naturally occurring radioactive material is present throughout the Earth's crust and can be concentrated in the recovery of oil and gas. It's also called technologically enhanced NORM, or TENORM. This material can be concentrated in oil production wastes such as sludge, drilling mud, used water filtration socks and pipe scale. It tends to be highest in water-handling equipment.</w:t>
      </w:r>
    </w:p>
    <w:p w:rsidR="00130DA7" w:rsidRPr="00130DA7" w:rsidRDefault="00130DA7" w:rsidP="00130DA7">
      <w:pPr>
        <w:shd w:val="clear" w:color="auto" w:fill="F5F5F5"/>
        <w:spacing w:after="120" w:line="270" w:lineRule="atLeast"/>
        <w:rPr>
          <w:rFonts w:ascii="inherit" w:eastAsia="Times New Roman" w:hAnsi="inherit" w:cs="Helvetica"/>
          <w:color w:val="222222"/>
          <w:sz w:val="18"/>
          <w:szCs w:val="18"/>
        </w:rPr>
      </w:pPr>
      <w:r w:rsidRPr="00130DA7">
        <w:rPr>
          <w:rFonts w:ascii="inherit" w:eastAsia="Times New Roman" w:hAnsi="inherit" w:cs="Helvetica"/>
          <w:color w:val="222222"/>
          <w:sz w:val="18"/>
          <w:szCs w:val="18"/>
        </w:rPr>
        <w:t>Generally speaking, it must be inhaled or ingested to pose a radiation health risk. This is because a vast majority of NORM radiation is in the form of alpha particles, easily stopped by the outer layers of human skin.</w:t>
      </w:r>
    </w:p>
    <w:p w:rsidR="00130DA7" w:rsidRPr="00130DA7" w:rsidRDefault="00130DA7" w:rsidP="00130DA7">
      <w:pPr>
        <w:shd w:val="clear" w:color="auto" w:fill="F5F5F5"/>
        <w:spacing w:line="270" w:lineRule="atLeast"/>
        <w:rPr>
          <w:rFonts w:ascii="inherit" w:eastAsia="Times New Roman" w:hAnsi="inherit" w:cs="Helvetica"/>
          <w:color w:val="222222"/>
          <w:sz w:val="18"/>
          <w:szCs w:val="18"/>
        </w:rPr>
      </w:pPr>
      <w:r w:rsidRPr="00130DA7">
        <w:rPr>
          <w:rFonts w:ascii="inherit" w:eastAsia="Times New Roman" w:hAnsi="inherit" w:cs="Helvetica"/>
          <w:color w:val="222222"/>
          <w:sz w:val="18"/>
          <w:szCs w:val="18"/>
        </w:rPr>
        <w:t>(Source: Energy and Environmental Research Center, Grand Forks)</w:t>
      </w:r>
    </w:p>
    <w:p w:rsidR="00130DA7" w:rsidRPr="00130DA7" w:rsidRDefault="00130DA7" w:rsidP="00130DA7">
      <w:pPr>
        <w:shd w:val="clear" w:color="auto" w:fill="F5F5F5"/>
        <w:spacing w:after="0" w:line="270" w:lineRule="atLeast"/>
        <w:outlineLvl w:val="3"/>
        <w:rPr>
          <w:rFonts w:ascii="Times New Roman" w:eastAsia="Times New Roman" w:hAnsi="Times New Roman" w:cs="Times New Roman"/>
          <w:color w:val="404040"/>
          <w:sz w:val="24"/>
          <w:szCs w:val="24"/>
        </w:rPr>
      </w:pPr>
      <w:hyperlink r:id="rId7" w:tooltip="Montana operator first in radioactive waste business" w:history="1">
        <w:r w:rsidRPr="00130DA7">
          <w:rPr>
            <w:rFonts w:ascii="inherit" w:eastAsia="Times New Roman" w:hAnsi="inherit" w:cs="Times New Roman"/>
            <w:color w:val="1270C7"/>
            <w:sz w:val="20"/>
            <w:szCs w:val="20"/>
            <w:bdr w:val="none" w:sz="0" w:space="0" w:color="auto" w:frame="1"/>
          </w:rPr>
          <w:t>Montana operator first in radioactive waste business</w:t>
        </w:r>
      </w:hyperlink>
    </w:p>
    <w:p w:rsidR="00130DA7" w:rsidRPr="00130DA7" w:rsidRDefault="00130DA7" w:rsidP="00130DA7">
      <w:pPr>
        <w:shd w:val="clear" w:color="auto" w:fill="F5F5F5"/>
        <w:spacing w:after="150" w:line="270" w:lineRule="atLeast"/>
        <w:rPr>
          <w:rFonts w:ascii="Helvetica" w:eastAsia="Times New Roman" w:hAnsi="Helvetica" w:cs="Helvetica"/>
          <w:color w:val="222222"/>
          <w:sz w:val="20"/>
          <w:szCs w:val="20"/>
        </w:rPr>
      </w:pPr>
      <w:r w:rsidRPr="00130DA7">
        <w:rPr>
          <w:rFonts w:ascii="inherit" w:eastAsia="Times New Roman" w:hAnsi="inherit" w:cs="Helvetica"/>
          <w:noProof/>
          <w:color w:val="1270C7"/>
          <w:sz w:val="20"/>
          <w:szCs w:val="20"/>
          <w:bdr w:val="none" w:sz="0" w:space="0" w:color="auto" w:frame="1"/>
        </w:rPr>
        <w:drawing>
          <wp:inline distT="0" distB="0" distL="0" distR="0" wp14:anchorId="667D7D60" wp14:editId="773FC089">
            <wp:extent cx="951230" cy="716915"/>
            <wp:effectExtent l="0" t="0" r="1270" b="6985"/>
            <wp:docPr id="2" name="Picture 2" descr="http://bloximages.chicago2.vip.townnews.com/bismarcktribune.com/content/tncms/assets/v3/editorial/3/a7/3a74d650-b5e4-11e3-b55c-001a4bcf887a/5334793273853.preview-10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loximages.chicago2.vip.townnews.com/bismarcktribune.com/content/tncms/assets/v3/editorial/3/a7/3a74d650-b5e4-11e3-b55c-001a4bcf887a/5334793273853.preview-100.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1230" cy="716915"/>
                    </a:xfrm>
                    <a:prstGeom prst="rect">
                      <a:avLst/>
                    </a:prstGeom>
                    <a:noFill/>
                    <a:ln>
                      <a:noFill/>
                    </a:ln>
                  </pic:spPr>
                </pic:pic>
              </a:graphicData>
            </a:graphic>
          </wp:inline>
        </w:drawing>
      </w:r>
    </w:p>
    <w:p w:rsidR="00130DA7" w:rsidRPr="00130DA7" w:rsidRDefault="00130DA7" w:rsidP="00130DA7">
      <w:pPr>
        <w:shd w:val="clear" w:color="auto" w:fill="F5F5F5"/>
        <w:spacing w:after="120" w:line="270" w:lineRule="atLeast"/>
        <w:rPr>
          <w:rFonts w:ascii="inherit" w:eastAsia="Times New Roman" w:hAnsi="inherit" w:cs="Helvetica"/>
          <w:color w:val="222222"/>
          <w:sz w:val="18"/>
          <w:szCs w:val="18"/>
        </w:rPr>
      </w:pPr>
      <w:r w:rsidRPr="00130DA7">
        <w:rPr>
          <w:rFonts w:ascii="inherit" w:eastAsia="Times New Roman" w:hAnsi="inherit" w:cs="Helvetica"/>
          <w:color w:val="222222"/>
          <w:sz w:val="18"/>
          <w:szCs w:val="18"/>
        </w:rPr>
        <w:t>Ross Oakland, owner of Oaks Disposal northwest of Glendive, Mont., is doing business taking oil field waste from North Dakota.</w:t>
      </w:r>
    </w:p>
    <w:p w:rsidR="00130DA7" w:rsidRPr="00130DA7" w:rsidRDefault="00130DA7" w:rsidP="00130DA7">
      <w:pPr>
        <w:shd w:val="clear" w:color="auto" w:fill="F5F5F5"/>
        <w:spacing w:line="270" w:lineRule="atLeast"/>
        <w:rPr>
          <w:rFonts w:ascii="Helvetica" w:eastAsia="Times New Roman" w:hAnsi="Helvetica" w:cs="Helvetica"/>
          <w:color w:val="222222"/>
          <w:sz w:val="20"/>
          <w:szCs w:val="20"/>
        </w:rPr>
      </w:pPr>
      <w:hyperlink r:id="rId9" w:history="1">
        <w:r w:rsidRPr="00130DA7">
          <w:rPr>
            <w:rFonts w:ascii="inherit" w:eastAsia="Times New Roman" w:hAnsi="inherit" w:cs="Helvetica"/>
            <w:color w:val="1270C7"/>
            <w:sz w:val="17"/>
            <w:szCs w:val="17"/>
            <w:bdr w:val="none" w:sz="0" w:space="0" w:color="auto" w:frame="1"/>
          </w:rPr>
          <w:t>Read more</w:t>
        </w:r>
      </w:hyperlink>
    </w:p>
    <w:p w:rsidR="00130DA7" w:rsidRPr="00130DA7" w:rsidRDefault="00130DA7" w:rsidP="00130DA7">
      <w:pPr>
        <w:shd w:val="clear" w:color="auto" w:fill="FFFFFF"/>
        <w:spacing w:after="225" w:line="330" w:lineRule="atLeast"/>
        <w:rPr>
          <w:rFonts w:ascii="inherit" w:eastAsia="Times New Roman" w:hAnsi="inherit" w:cs="Helvetica"/>
          <w:color w:val="222222"/>
          <w:sz w:val="21"/>
          <w:szCs w:val="21"/>
        </w:rPr>
      </w:pPr>
      <w:r w:rsidRPr="00130DA7">
        <w:rPr>
          <w:rFonts w:ascii="inherit" w:eastAsia="Times New Roman" w:hAnsi="inherit" w:cs="Helvetica"/>
          <w:color w:val="222222"/>
          <w:sz w:val="21"/>
          <w:szCs w:val="21"/>
        </w:rPr>
        <w:t xml:space="preserve">A company official who specializes in radioactive waste says North Dakota risks becoming a superfund </w:t>
      </w:r>
      <w:proofErr w:type="spellStart"/>
      <w:r w:rsidRPr="00130DA7">
        <w:rPr>
          <w:rFonts w:ascii="inherit" w:eastAsia="Times New Roman" w:hAnsi="inherit" w:cs="Helvetica"/>
          <w:color w:val="222222"/>
          <w:sz w:val="21"/>
          <w:szCs w:val="21"/>
        </w:rPr>
        <w:t>clean up</w:t>
      </w:r>
      <w:proofErr w:type="spellEnd"/>
      <w:r w:rsidRPr="00130DA7">
        <w:rPr>
          <w:rFonts w:ascii="inherit" w:eastAsia="Times New Roman" w:hAnsi="inherit" w:cs="Helvetica"/>
          <w:color w:val="222222"/>
          <w:sz w:val="21"/>
          <w:szCs w:val="21"/>
        </w:rPr>
        <w:t xml:space="preserve"> site unless it takes decisive steps to deal with radioactive waste from </w:t>
      </w:r>
      <w:proofErr w:type="spellStart"/>
      <w:r w:rsidRPr="00130DA7">
        <w:rPr>
          <w:rFonts w:ascii="inherit" w:eastAsia="Times New Roman" w:hAnsi="inherit" w:cs="Helvetica"/>
          <w:color w:val="222222"/>
          <w:sz w:val="21"/>
          <w:szCs w:val="21"/>
        </w:rPr>
        <w:t>Bakken</w:t>
      </w:r>
      <w:proofErr w:type="spellEnd"/>
      <w:r w:rsidRPr="00130DA7">
        <w:rPr>
          <w:rFonts w:ascii="inherit" w:eastAsia="Times New Roman" w:hAnsi="inherit" w:cs="Helvetica"/>
          <w:color w:val="222222"/>
          <w:sz w:val="21"/>
          <w:szCs w:val="21"/>
        </w:rPr>
        <w:t xml:space="preserve"> oil production.</w:t>
      </w:r>
    </w:p>
    <w:p w:rsidR="00130DA7" w:rsidRPr="00130DA7" w:rsidRDefault="00130DA7" w:rsidP="00130DA7">
      <w:pPr>
        <w:shd w:val="clear" w:color="auto" w:fill="FFFFFF"/>
        <w:spacing w:after="225" w:line="330" w:lineRule="atLeast"/>
        <w:rPr>
          <w:rFonts w:ascii="inherit" w:eastAsia="Times New Roman" w:hAnsi="inherit" w:cs="Helvetica"/>
          <w:color w:val="222222"/>
          <w:sz w:val="21"/>
          <w:szCs w:val="21"/>
        </w:rPr>
      </w:pPr>
      <w:r w:rsidRPr="00130DA7">
        <w:rPr>
          <w:rFonts w:ascii="inherit" w:eastAsia="Times New Roman" w:hAnsi="inherit" w:cs="Helvetica"/>
          <w:color w:val="222222"/>
          <w:sz w:val="21"/>
          <w:szCs w:val="21"/>
        </w:rPr>
        <w:t>Joe Weismann, who heads up radiological operations for U.S. Ecology Inc., with sites in the U.S. and Canada, said North Dakota needs to get the situation under control before it's too late.</w:t>
      </w:r>
    </w:p>
    <w:p w:rsidR="00130DA7" w:rsidRPr="00130DA7" w:rsidRDefault="00130DA7" w:rsidP="00130DA7">
      <w:pPr>
        <w:shd w:val="clear" w:color="auto" w:fill="FFFFFF"/>
        <w:spacing w:after="0" w:line="330" w:lineRule="atLeast"/>
        <w:rPr>
          <w:rFonts w:ascii="inherit" w:eastAsia="Times New Roman" w:hAnsi="inherit" w:cs="Helvetica"/>
          <w:color w:val="222222"/>
          <w:sz w:val="21"/>
          <w:szCs w:val="21"/>
        </w:rPr>
      </w:pPr>
      <w:r w:rsidRPr="00130DA7">
        <w:rPr>
          <w:rFonts w:ascii="inherit" w:eastAsia="Times New Roman" w:hAnsi="inherit" w:cs="Helvetica"/>
          <w:color w:val="222222"/>
          <w:sz w:val="21"/>
          <w:szCs w:val="21"/>
        </w:rPr>
        <w:t>Weismann said recent discoveries of radioactive </w:t>
      </w:r>
      <w:hyperlink r:id="rId10" w:tgtFrame="_blank" w:history="1">
        <w:r w:rsidRPr="00130DA7">
          <w:rPr>
            <w:rFonts w:ascii="inherit" w:eastAsia="Times New Roman" w:hAnsi="inherit" w:cs="Helvetica"/>
            <w:color w:val="1270C7"/>
            <w:sz w:val="21"/>
            <w:szCs w:val="21"/>
            <w:bdr w:val="none" w:sz="0" w:space="0" w:color="auto" w:frame="1"/>
          </w:rPr>
          <w:t>filter socks illegally dumped in an abandoned gas station in Noonan</w:t>
        </w:r>
      </w:hyperlink>
      <w:r w:rsidRPr="00130DA7">
        <w:rPr>
          <w:rFonts w:ascii="inherit" w:eastAsia="Times New Roman" w:hAnsi="inherit" w:cs="Helvetica"/>
          <w:color w:val="222222"/>
          <w:sz w:val="21"/>
          <w:szCs w:val="21"/>
        </w:rPr>
        <w:t> and on </w:t>
      </w:r>
      <w:hyperlink r:id="rId11" w:tgtFrame="_blank" w:history="1">
        <w:r w:rsidRPr="00130DA7">
          <w:rPr>
            <w:rFonts w:ascii="inherit" w:eastAsia="Times New Roman" w:hAnsi="inherit" w:cs="Helvetica"/>
            <w:color w:val="1270C7"/>
            <w:sz w:val="21"/>
            <w:szCs w:val="21"/>
            <w:bdr w:val="none" w:sz="0" w:space="0" w:color="auto" w:frame="1"/>
          </w:rPr>
          <w:t>trailers outside Watford City</w:t>
        </w:r>
      </w:hyperlink>
      <w:r w:rsidRPr="00130DA7">
        <w:rPr>
          <w:rFonts w:ascii="inherit" w:eastAsia="Times New Roman" w:hAnsi="inherit" w:cs="Helvetica"/>
          <w:color w:val="222222"/>
          <w:sz w:val="21"/>
          <w:szCs w:val="21"/>
        </w:rPr>
        <w:t> are the kind of uncontrolled situations that could lead to an enormously expensive cleanup forced by the federal Environmental Protection Agency.</w:t>
      </w:r>
    </w:p>
    <w:p w:rsidR="00130DA7" w:rsidRPr="00130DA7" w:rsidRDefault="00130DA7" w:rsidP="00130DA7">
      <w:pPr>
        <w:shd w:val="clear" w:color="auto" w:fill="FFFFFF"/>
        <w:spacing w:after="225" w:line="330" w:lineRule="atLeast"/>
        <w:rPr>
          <w:rFonts w:ascii="inherit" w:eastAsia="Times New Roman" w:hAnsi="inherit" w:cs="Helvetica"/>
          <w:color w:val="222222"/>
          <w:sz w:val="21"/>
          <w:szCs w:val="21"/>
        </w:rPr>
      </w:pPr>
      <w:r w:rsidRPr="00130DA7">
        <w:rPr>
          <w:rFonts w:ascii="inherit" w:eastAsia="Times New Roman" w:hAnsi="inherit" w:cs="Helvetica"/>
          <w:color w:val="222222"/>
          <w:sz w:val="21"/>
          <w:szCs w:val="21"/>
        </w:rPr>
        <w:t>"This creates a much larger potential problem where portions of North Dakota could screen high enough to qualify as a (superfund) site," Weismann said.</w:t>
      </w:r>
    </w:p>
    <w:p w:rsidR="00130DA7" w:rsidRPr="00130DA7" w:rsidRDefault="00130DA7" w:rsidP="00130DA7">
      <w:pPr>
        <w:shd w:val="clear" w:color="auto" w:fill="FFFFFF"/>
        <w:spacing w:after="225" w:line="330" w:lineRule="atLeast"/>
        <w:rPr>
          <w:rFonts w:ascii="inherit" w:eastAsia="Times New Roman" w:hAnsi="inherit" w:cs="Helvetica"/>
          <w:color w:val="222222"/>
          <w:sz w:val="21"/>
          <w:szCs w:val="21"/>
        </w:rPr>
      </w:pPr>
      <w:r w:rsidRPr="00130DA7">
        <w:rPr>
          <w:rFonts w:ascii="inherit" w:eastAsia="Times New Roman" w:hAnsi="inherit" w:cs="Helvetica"/>
          <w:color w:val="222222"/>
          <w:sz w:val="21"/>
          <w:szCs w:val="21"/>
        </w:rPr>
        <w:t>Those are chilling words. They describe exactly what North Dakota health officials, residents and the oil industry never want to see happen.</w:t>
      </w:r>
    </w:p>
    <w:p w:rsidR="00130DA7" w:rsidRPr="00130DA7" w:rsidRDefault="00130DA7" w:rsidP="00130DA7">
      <w:pPr>
        <w:shd w:val="clear" w:color="auto" w:fill="FFFFFF"/>
        <w:spacing w:after="225" w:line="330" w:lineRule="atLeast"/>
        <w:rPr>
          <w:rFonts w:ascii="inherit" w:eastAsia="Times New Roman" w:hAnsi="inherit" w:cs="Helvetica"/>
          <w:color w:val="222222"/>
          <w:sz w:val="21"/>
          <w:szCs w:val="21"/>
        </w:rPr>
      </w:pPr>
      <w:r w:rsidRPr="00130DA7">
        <w:rPr>
          <w:rFonts w:ascii="inherit" w:eastAsia="Times New Roman" w:hAnsi="inherit" w:cs="Helvetica"/>
          <w:color w:val="222222"/>
          <w:sz w:val="21"/>
          <w:szCs w:val="21"/>
        </w:rPr>
        <w:t xml:space="preserve">David </w:t>
      </w:r>
      <w:proofErr w:type="spellStart"/>
      <w:r w:rsidRPr="00130DA7">
        <w:rPr>
          <w:rFonts w:ascii="inherit" w:eastAsia="Times New Roman" w:hAnsi="inherit" w:cs="Helvetica"/>
          <w:color w:val="222222"/>
          <w:sz w:val="21"/>
          <w:szCs w:val="21"/>
        </w:rPr>
        <w:t>Glatt</w:t>
      </w:r>
      <w:proofErr w:type="spellEnd"/>
      <w:r w:rsidRPr="00130DA7">
        <w:rPr>
          <w:rFonts w:ascii="inherit" w:eastAsia="Times New Roman" w:hAnsi="inherit" w:cs="Helvetica"/>
          <w:color w:val="222222"/>
          <w:sz w:val="21"/>
          <w:szCs w:val="21"/>
        </w:rPr>
        <w:t>, head of the North Dakota Health Department's environmental health section, said he thinks Weismann's worry paints too drastic a picture.</w:t>
      </w:r>
    </w:p>
    <w:p w:rsidR="00130DA7" w:rsidRPr="00130DA7" w:rsidRDefault="00130DA7" w:rsidP="00130DA7">
      <w:pPr>
        <w:shd w:val="clear" w:color="auto" w:fill="FFFFFF"/>
        <w:spacing w:after="225" w:line="330" w:lineRule="atLeast"/>
        <w:rPr>
          <w:rFonts w:ascii="inherit" w:eastAsia="Times New Roman" w:hAnsi="inherit" w:cs="Helvetica"/>
          <w:color w:val="222222"/>
          <w:sz w:val="21"/>
          <w:szCs w:val="21"/>
        </w:rPr>
      </w:pPr>
      <w:r w:rsidRPr="00130DA7">
        <w:rPr>
          <w:rFonts w:ascii="inherit" w:eastAsia="Times New Roman" w:hAnsi="inherit" w:cs="Helvetica"/>
          <w:color w:val="222222"/>
          <w:sz w:val="21"/>
          <w:szCs w:val="21"/>
        </w:rPr>
        <w:lastRenderedPageBreak/>
        <w:t xml:space="preserve">"That assessment of it being uncontrolled, those are not the facts we have at hand. A fair amount of it is being handled appropriately. The larger companies are doing it right because they don't want the liability and they don't want to have to go in and clean it up," </w:t>
      </w:r>
      <w:proofErr w:type="spellStart"/>
      <w:r w:rsidRPr="00130DA7">
        <w:rPr>
          <w:rFonts w:ascii="inherit" w:eastAsia="Times New Roman" w:hAnsi="inherit" w:cs="Helvetica"/>
          <w:color w:val="222222"/>
          <w:sz w:val="21"/>
          <w:szCs w:val="21"/>
        </w:rPr>
        <w:t>Glatt</w:t>
      </w:r>
      <w:proofErr w:type="spellEnd"/>
      <w:r w:rsidRPr="00130DA7">
        <w:rPr>
          <w:rFonts w:ascii="inherit" w:eastAsia="Times New Roman" w:hAnsi="inherit" w:cs="Helvetica"/>
          <w:color w:val="222222"/>
          <w:sz w:val="21"/>
          <w:szCs w:val="21"/>
        </w:rPr>
        <w:t xml:space="preserve"> said.</w:t>
      </w:r>
    </w:p>
    <w:p w:rsidR="00130DA7" w:rsidRPr="00130DA7" w:rsidRDefault="00130DA7" w:rsidP="00130DA7">
      <w:pPr>
        <w:shd w:val="clear" w:color="auto" w:fill="FFFFFF"/>
        <w:spacing w:after="225" w:line="330" w:lineRule="atLeast"/>
        <w:rPr>
          <w:rFonts w:ascii="inherit" w:eastAsia="Times New Roman" w:hAnsi="inherit" w:cs="Helvetica"/>
          <w:color w:val="222222"/>
          <w:sz w:val="21"/>
          <w:szCs w:val="21"/>
        </w:rPr>
      </w:pPr>
      <w:r w:rsidRPr="00130DA7">
        <w:rPr>
          <w:rFonts w:ascii="inherit" w:eastAsia="Times New Roman" w:hAnsi="inherit" w:cs="Helvetica"/>
          <w:color w:val="222222"/>
          <w:sz w:val="21"/>
          <w:szCs w:val="21"/>
        </w:rPr>
        <w:t xml:space="preserve">Kurt Rhea, whose Secure On-Site Services has waste contracts in the </w:t>
      </w:r>
      <w:proofErr w:type="spellStart"/>
      <w:r w:rsidRPr="00130DA7">
        <w:rPr>
          <w:rFonts w:ascii="inherit" w:eastAsia="Times New Roman" w:hAnsi="inherit" w:cs="Helvetica"/>
          <w:color w:val="222222"/>
          <w:sz w:val="21"/>
          <w:szCs w:val="21"/>
        </w:rPr>
        <w:t>Bakken</w:t>
      </w:r>
      <w:proofErr w:type="spellEnd"/>
      <w:r w:rsidRPr="00130DA7">
        <w:rPr>
          <w:rFonts w:ascii="inherit" w:eastAsia="Times New Roman" w:hAnsi="inherit" w:cs="Helvetica"/>
          <w:color w:val="222222"/>
          <w:sz w:val="21"/>
          <w:szCs w:val="21"/>
        </w:rPr>
        <w:t xml:space="preserve"> and consults with the department on radioactive issues including the Noonan and Watford City incidents, said he agrees with </w:t>
      </w:r>
      <w:proofErr w:type="spellStart"/>
      <w:r w:rsidRPr="00130DA7">
        <w:rPr>
          <w:rFonts w:ascii="inherit" w:eastAsia="Times New Roman" w:hAnsi="inherit" w:cs="Helvetica"/>
          <w:color w:val="222222"/>
          <w:sz w:val="21"/>
          <w:szCs w:val="21"/>
        </w:rPr>
        <w:t>Glatt</w:t>
      </w:r>
      <w:proofErr w:type="spellEnd"/>
      <w:r w:rsidRPr="00130DA7">
        <w:rPr>
          <w:rFonts w:ascii="inherit" w:eastAsia="Times New Roman" w:hAnsi="inherit" w:cs="Helvetica"/>
          <w:color w:val="222222"/>
          <w:sz w:val="21"/>
          <w:szCs w:val="21"/>
        </w:rPr>
        <w:t>, even as he acknowledges it's a hard topic to quantify.</w:t>
      </w:r>
    </w:p>
    <w:p w:rsidR="00130DA7" w:rsidRPr="00130DA7" w:rsidRDefault="00130DA7" w:rsidP="00130DA7">
      <w:pPr>
        <w:shd w:val="clear" w:color="auto" w:fill="FFFFFF"/>
        <w:spacing w:after="225" w:line="330" w:lineRule="atLeast"/>
        <w:rPr>
          <w:rFonts w:ascii="inherit" w:eastAsia="Times New Roman" w:hAnsi="inherit" w:cs="Helvetica"/>
          <w:color w:val="222222"/>
          <w:sz w:val="21"/>
          <w:szCs w:val="21"/>
        </w:rPr>
      </w:pPr>
      <w:r w:rsidRPr="00130DA7">
        <w:rPr>
          <w:rFonts w:ascii="inherit" w:eastAsia="Times New Roman" w:hAnsi="inherit" w:cs="Helvetica"/>
          <w:color w:val="222222"/>
          <w:sz w:val="21"/>
          <w:szCs w:val="21"/>
        </w:rPr>
        <w:t>"Unless people are burning or burying filter socks, I am guessing the industry is capturing 90 percent-plus of filter socks. If we weren't, I think we would be seeing lots more incidents than we have to date," Rhea said.</w:t>
      </w:r>
    </w:p>
    <w:p w:rsidR="00130DA7" w:rsidRPr="00130DA7" w:rsidRDefault="00130DA7" w:rsidP="00130DA7">
      <w:pPr>
        <w:shd w:val="clear" w:color="auto" w:fill="FFFFFF"/>
        <w:spacing w:after="225" w:line="330" w:lineRule="atLeast"/>
        <w:rPr>
          <w:rFonts w:ascii="inherit" w:eastAsia="Times New Roman" w:hAnsi="inherit" w:cs="Helvetica"/>
          <w:color w:val="222222"/>
          <w:sz w:val="21"/>
          <w:szCs w:val="21"/>
        </w:rPr>
      </w:pPr>
      <w:r w:rsidRPr="00130DA7">
        <w:rPr>
          <w:rFonts w:ascii="inherit" w:eastAsia="Times New Roman" w:hAnsi="inherit" w:cs="Helvetica"/>
          <w:color w:val="222222"/>
          <w:sz w:val="21"/>
          <w:szCs w:val="21"/>
        </w:rPr>
        <w:t>He estimates perhaps two tons of filter socks are generated daily in the oil patch.</w:t>
      </w:r>
    </w:p>
    <w:p w:rsidR="00130DA7" w:rsidRPr="00130DA7" w:rsidRDefault="00130DA7" w:rsidP="00130DA7">
      <w:pPr>
        <w:shd w:val="clear" w:color="auto" w:fill="FFFFFF"/>
        <w:spacing w:after="225" w:line="330" w:lineRule="atLeast"/>
        <w:rPr>
          <w:rFonts w:ascii="inherit" w:eastAsia="Times New Roman" w:hAnsi="inherit" w:cs="Helvetica"/>
          <w:color w:val="222222"/>
          <w:sz w:val="21"/>
          <w:szCs w:val="21"/>
        </w:rPr>
      </w:pPr>
      <w:r w:rsidRPr="00130DA7">
        <w:rPr>
          <w:rFonts w:ascii="inherit" w:eastAsia="Times New Roman" w:hAnsi="inherit" w:cs="Helvetica"/>
          <w:color w:val="222222"/>
          <w:sz w:val="21"/>
          <w:szCs w:val="21"/>
        </w:rPr>
        <w:t>The Health Department is trying to get in front of illegal dumping. It occurs because there's no accountability, because it costs up to $7,000 a load to haul it to licensed sites out of state — U.S. Ecology being one of them — and because North Dakota landfills hit truckers with fines up to $1,000 per sock if they try to sneak them in undetected.</w:t>
      </w:r>
    </w:p>
    <w:p w:rsidR="00130DA7" w:rsidRPr="00130DA7" w:rsidRDefault="00130DA7" w:rsidP="00130DA7">
      <w:pPr>
        <w:shd w:val="clear" w:color="auto" w:fill="FFFFFF"/>
        <w:spacing w:after="225" w:line="330" w:lineRule="atLeast"/>
        <w:rPr>
          <w:rFonts w:ascii="inherit" w:eastAsia="Times New Roman" w:hAnsi="inherit" w:cs="Helvetica"/>
          <w:color w:val="222222"/>
          <w:sz w:val="21"/>
          <w:szCs w:val="21"/>
        </w:rPr>
      </w:pPr>
      <w:r w:rsidRPr="00130DA7">
        <w:rPr>
          <w:rFonts w:ascii="inherit" w:eastAsia="Times New Roman" w:hAnsi="inherit" w:cs="Helvetica"/>
          <w:color w:val="222222"/>
          <w:sz w:val="21"/>
          <w:szCs w:val="21"/>
        </w:rPr>
        <w:t>The Health Department has hired Argonne National Laboratories to study radioactive oil field sources, levels and risks to determine if some level of radioactive waste should be handled in licensed North Dakota facilities, not only filter socks, but other waste products.</w:t>
      </w:r>
    </w:p>
    <w:p w:rsidR="00130DA7" w:rsidRPr="00130DA7" w:rsidRDefault="00130DA7" w:rsidP="00130DA7">
      <w:pPr>
        <w:shd w:val="clear" w:color="auto" w:fill="FFFFFF"/>
        <w:spacing w:after="225" w:line="330" w:lineRule="atLeast"/>
        <w:rPr>
          <w:rFonts w:ascii="inherit" w:eastAsia="Times New Roman" w:hAnsi="inherit" w:cs="Helvetica"/>
          <w:color w:val="222222"/>
          <w:sz w:val="21"/>
          <w:szCs w:val="21"/>
        </w:rPr>
      </w:pPr>
      <w:r w:rsidRPr="00130DA7">
        <w:rPr>
          <w:rFonts w:ascii="inherit" w:eastAsia="Times New Roman" w:hAnsi="inherit" w:cs="Helvetica"/>
          <w:color w:val="222222"/>
          <w:sz w:val="21"/>
          <w:szCs w:val="21"/>
        </w:rPr>
        <w:t xml:space="preserve">Those study results are still </w:t>
      </w:r>
      <w:proofErr w:type="gramStart"/>
      <w:r w:rsidRPr="00130DA7">
        <w:rPr>
          <w:rFonts w:ascii="inherit" w:eastAsia="Times New Roman" w:hAnsi="inherit" w:cs="Helvetica"/>
          <w:color w:val="222222"/>
          <w:sz w:val="21"/>
          <w:szCs w:val="21"/>
        </w:rPr>
        <w:t>months</w:t>
      </w:r>
      <w:proofErr w:type="gramEnd"/>
      <w:r w:rsidRPr="00130DA7">
        <w:rPr>
          <w:rFonts w:ascii="inherit" w:eastAsia="Times New Roman" w:hAnsi="inherit" w:cs="Helvetica"/>
          <w:color w:val="222222"/>
          <w:sz w:val="21"/>
          <w:szCs w:val="21"/>
        </w:rPr>
        <w:t xml:space="preserve"> away and any new program for radioactive disposal much further out.</w:t>
      </w:r>
    </w:p>
    <w:p w:rsidR="00130DA7" w:rsidRPr="00130DA7" w:rsidRDefault="00130DA7" w:rsidP="00130DA7">
      <w:pPr>
        <w:shd w:val="clear" w:color="auto" w:fill="FFFFFF"/>
        <w:spacing w:after="225" w:line="330" w:lineRule="atLeast"/>
        <w:rPr>
          <w:rFonts w:ascii="inherit" w:eastAsia="Times New Roman" w:hAnsi="inherit" w:cs="Helvetica"/>
          <w:color w:val="222222"/>
          <w:sz w:val="21"/>
          <w:szCs w:val="21"/>
        </w:rPr>
      </w:pPr>
      <w:r w:rsidRPr="00130DA7">
        <w:rPr>
          <w:rFonts w:ascii="inherit" w:eastAsia="Times New Roman" w:hAnsi="inherit" w:cs="Helvetica"/>
          <w:color w:val="222222"/>
          <w:sz w:val="21"/>
          <w:szCs w:val="21"/>
        </w:rPr>
        <w:t xml:space="preserve">Then the Watford City dumping, with trailers of torn bags stuffed with filter socks and debris leaking off, came to light last month. The department announced rather than wait for the study, it would immediately begin writing rules requiring oil companies to track when and where radioactive </w:t>
      </w:r>
      <w:proofErr w:type="gramStart"/>
      <w:r w:rsidRPr="00130DA7">
        <w:rPr>
          <w:rFonts w:ascii="inherit" w:eastAsia="Times New Roman" w:hAnsi="inherit" w:cs="Helvetica"/>
          <w:color w:val="222222"/>
          <w:sz w:val="21"/>
          <w:szCs w:val="21"/>
        </w:rPr>
        <w:t>waste is generated and provide</w:t>
      </w:r>
      <w:proofErr w:type="gramEnd"/>
      <w:r w:rsidRPr="00130DA7">
        <w:rPr>
          <w:rFonts w:ascii="inherit" w:eastAsia="Times New Roman" w:hAnsi="inherit" w:cs="Helvetica"/>
          <w:color w:val="222222"/>
          <w:sz w:val="21"/>
          <w:szCs w:val="21"/>
        </w:rPr>
        <w:t xml:space="preserve"> certification of disposal.</w:t>
      </w:r>
    </w:p>
    <w:p w:rsidR="00130DA7" w:rsidRPr="00130DA7" w:rsidRDefault="00130DA7" w:rsidP="00130DA7">
      <w:pPr>
        <w:shd w:val="clear" w:color="auto" w:fill="FFFFFF"/>
        <w:spacing w:after="225" w:line="330" w:lineRule="atLeast"/>
        <w:rPr>
          <w:rFonts w:ascii="inherit" w:eastAsia="Times New Roman" w:hAnsi="inherit" w:cs="Helvetica"/>
          <w:color w:val="222222"/>
          <w:sz w:val="21"/>
          <w:szCs w:val="21"/>
        </w:rPr>
      </w:pPr>
      <w:r w:rsidRPr="00130DA7">
        <w:rPr>
          <w:rFonts w:ascii="inherit" w:eastAsia="Times New Roman" w:hAnsi="inherit" w:cs="Helvetica"/>
          <w:color w:val="222222"/>
          <w:sz w:val="21"/>
          <w:szCs w:val="21"/>
        </w:rPr>
        <w:t xml:space="preserve">"That cradle to grave will be the new normal," </w:t>
      </w:r>
      <w:proofErr w:type="spellStart"/>
      <w:r w:rsidRPr="00130DA7">
        <w:rPr>
          <w:rFonts w:ascii="inherit" w:eastAsia="Times New Roman" w:hAnsi="inherit" w:cs="Helvetica"/>
          <w:color w:val="222222"/>
          <w:sz w:val="21"/>
          <w:szCs w:val="21"/>
        </w:rPr>
        <w:t>Glatt</w:t>
      </w:r>
      <w:proofErr w:type="spellEnd"/>
      <w:r w:rsidRPr="00130DA7">
        <w:rPr>
          <w:rFonts w:ascii="inherit" w:eastAsia="Times New Roman" w:hAnsi="inherit" w:cs="Helvetica"/>
          <w:color w:val="222222"/>
          <w:sz w:val="21"/>
          <w:szCs w:val="21"/>
        </w:rPr>
        <w:t xml:space="preserve"> said.</w:t>
      </w:r>
    </w:p>
    <w:p w:rsidR="00130DA7" w:rsidRPr="00130DA7" w:rsidRDefault="00130DA7" w:rsidP="00130DA7">
      <w:pPr>
        <w:shd w:val="clear" w:color="auto" w:fill="FFFFFF"/>
        <w:spacing w:after="225" w:line="330" w:lineRule="atLeast"/>
        <w:rPr>
          <w:rFonts w:ascii="inherit" w:eastAsia="Times New Roman" w:hAnsi="inherit" w:cs="Helvetica"/>
          <w:color w:val="222222"/>
          <w:sz w:val="21"/>
          <w:szCs w:val="21"/>
        </w:rPr>
      </w:pPr>
      <w:r w:rsidRPr="00130DA7">
        <w:rPr>
          <w:rFonts w:ascii="inherit" w:eastAsia="Times New Roman" w:hAnsi="inherit" w:cs="Helvetica"/>
          <w:color w:val="222222"/>
          <w:sz w:val="21"/>
          <w:szCs w:val="21"/>
        </w:rPr>
        <w:t>Those expedited tracking rules won't be ready for public comment until June and then not in effect until some months later.</w:t>
      </w:r>
    </w:p>
    <w:p w:rsidR="00130DA7" w:rsidRPr="00130DA7" w:rsidRDefault="00130DA7" w:rsidP="00130DA7">
      <w:pPr>
        <w:shd w:val="clear" w:color="auto" w:fill="FFFFFF"/>
        <w:spacing w:after="225" w:line="330" w:lineRule="atLeast"/>
        <w:rPr>
          <w:rFonts w:ascii="inherit" w:eastAsia="Times New Roman" w:hAnsi="inherit" w:cs="Helvetica"/>
          <w:color w:val="222222"/>
          <w:sz w:val="21"/>
          <w:szCs w:val="21"/>
        </w:rPr>
      </w:pPr>
      <w:r w:rsidRPr="00130DA7">
        <w:rPr>
          <w:rFonts w:ascii="inherit" w:eastAsia="Times New Roman" w:hAnsi="inherit" w:cs="Helvetica"/>
          <w:color w:val="222222"/>
          <w:sz w:val="21"/>
          <w:szCs w:val="21"/>
        </w:rPr>
        <w:t>Shortly after that announcement, the dumping at Noonan hit the news. That dumping was on a larger scale than Watford City and the abandoned building where it is still stashed behind crime scene tape is owned by a fugitive who escaped police custody while being held for theft charges in Wyoming.</w:t>
      </w:r>
    </w:p>
    <w:p w:rsidR="00130DA7" w:rsidRPr="00130DA7" w:rsidRDefault="00130DA7" w:rsidP="00130DA7">
      <w:pPr>
        <w:shd w:val="clear" w:color="auto" w:fill="FFFFFF"/>
        <w:spacing w:after="225" w:line="330" w:lineRule="atLeast"/>
        <w:rPr>
          <w:rFonts w:ascii="inherit" w:eastAsia="Times New Roman" w:hAnsi="inherit" w:cs="Helvetica"/>
          <w:color w:val="222222"/>
          <w:sz w:val="21"/>
          <w:szCs w:val="21"/>
        </w:rPr>
      </w:pPr>
      <w:r w:rsidRPr="00130DA7">
        <w:rPr>
          <w:rFonts w:ascii="inherit" w:eastAsia="Times New Roman" w:hAnsi="inherit" w:cs="Helvetica"/>
          <w:color w:val="222222"/>
          <w:sz w:val="21"/>
          <w:szCs w:val="21"/>
        </w:rPr>
        <w:t xml:space="preserve">As a result, the department may move even more quickly to solve the filter sock problem, at least the dumping aspect, </w:t>
      </w:r>
      <w:proofErr w:type="spellStart"/>
      <w:r w:rsidRPr="00130DA7">
        <w:rPr>
          <w:rFonts w:ascii="inherit" w:eastAsia="Times New Roman" w:hAnsi="inherit" w:cs="Helvetica"/>
          <w:color w:val="222222"/>
          <w:sz w:val="21"/>
          <w:szCs w:val="21"/>
        </w:rPr>
        <w:t>Glatt</w:t>
      </w:r>
      <w:proofErr w:type="spellEnd"/>
      <w:r w:rsidRPr="00130DA7">
        <w:rPr>
          <w:rFonts w:ascii="inherit" w:eastAsia="Times New Roman" w:hAnsi="inherit" w:cs="Helvetica"/>
          <w:color w:val="222222"/>
          <w:sz w:val="21"/>
          <w:szCs w:val="21"/>
        </w:rPr>
        <w:t xml:space="preserve"> said.</w:t>
      </w:r>
    </w:p>
    <w:p w:rsidR="00130DA7" w:rsidRPr="00130DA7" w:rsidRDefault="00130DA7" w:rsidP="00130DA7">
      <w:pPr>
        <w:shd w:val="clear" w:color="auto" w:fill="FFFFFF"/>
        <w:spacing w:after="225" w:line="330" w:lineRule="atLeast"/>
        <w:rPr>
          <w:rFonts w:ascii="inherit" w:eastAsia="Times New Roman" w:hAnsi="inherit" w:cs="Helvetica"/>
          <w:color w:val="222222"/>
          <w:sz w:val="21"/>
          <w:szCs w:val="21"/>
        </w:rPr>
      </w:pPr>
      <w:proofErr w:type="spellStart"/>
      <w:r w:rsidRPr="00130DA7">
        <w:rPr>
          <w:rFonts w:ascii="inherit" w:eastAsia="Times New Roman" w:hAnsi="inherit" w:cs="Helvetica"/>
          <w:color w:val="222222"/>
          <w:sz w:val="21"/>
          <w:szCs w:val="21"/>
        </w:rPr>
        <w:t>Glatt</w:t>
      </w:r>
      <w:proofErr w:type="spellEnd"/>
      <w:r w:rsidRPr="00130DA7">
        <w:rPr>
          <w:rFonts w:ascii="inherit" w:eastAsia="Times New Roman" w:hAnsi="inherit" w:cs="Helvetica"/>
          <w:color w:val="222222"/>
          <w:sz w:val="21"/>
          <w:szCs w:val="21"/>
        </w:rPr>
        <w:t xml:space="preserve"> said an option being reviewed right now is setting up disposal containers at saltwater disposal wells. The net-like socks are used to filter saltwater produced along with oil and concentrate naturally occurring radiation. </w:t>
      </w:r>
      <w:r w:rsidRPr="00130DA7">
        <w:rPr>
          <w:rFonts w:ascii="inherit" w:eastAsia="Times New Roman" w:hAnsi="inherit" w:cs="Helvetica"/>
          <w:color w:val="222222"/>
          <w:sz w:val="21"/>
          <w:szCs w:val="21"/>
        </w:rPr>
        <w:lastRenderedPageBreak/>
        <w:t>For that reason, they're specifically banned in North Dakota, which has the most stringent restrictions in the country, at 5 picocuries per gram or less for in-state disposal.</w:t>
      </w:r>
    </w:p>
    <w:p w:rsidR="00130DA7" w:rsidRPr="00130DA7" w:rsidRDefault="00130DA7" w:rsidP="00130DA7">
      <w:pPr>
        <w:shd w:val="clear" w:color="auto" w:fill="FFFFFF"/>
        <w:spacing w:after="225" w:line="330" w:lineRule="atLeast"/>
        <w:rPr>
          <w:rFonts w:ascii="inherit" w:eastAsia="Times New Roman" w:hAnsi="inherit" w:cs="Helvetica"/>
          <w:color w:val="222222"/>
          <w:sz w:val="21"/>
          <w:szCs w:val="21"/>
        </w:rPr>
      </w:pPr>
      <w:r w:rsidRPr="00130DA7">
        <w:rPr>
          <w:rFonts w:ascii="inherit" w:eastAsia="Times New Roman" w:hAnsi="inherit" w:cs="Helvetica"/>
          <w:color w:val="222222"/>
          <w:sz w:val="21"/>
          <w:szCs w:val="21"/>
        </w:rPr>
        <w:t xml:space="preserve">Weismann said his company, U.S. Ecology in Idaho, handles "several thousand tons" of radioactive waste from the </w:t>
      </w:r>
      <w:proofErr w:type="spellStart"/>
      <w:r w:rsidRPr="00130DA7">
        <w:rPr>
          <w:rFonts w:ascii="inherit" w:eastAsia="Times New Roman" w:hAnsi="inherit" w:cs="Helvetica"/>
          <w:color w:val="222222"/>
          <w:sz w:val="21"/>
          <w:szCs w:val="21"/>
        </w:rPr>
        <w:t>Bakken</w:t>
      </w:r>
      <w:proofErr w:type="spellEnd"/>
      <w:r w:rsidRPr="00130DA7">
        <w:rPr>
          <w:rFonts w:ascii="inherit" w:eastAsia="Times New Roman" w:hAnsi="inherit" w:cs="Helvetica"/>
          <w:color w:val="222222"/>
          <w:sz w:val="21"/>
          <w:szCs w:val="21"/>
        </w:rPr>
        <w:t xml:space="preserve"> oil region annually, including filter socks that contain radioactivity as high as 500 picocuries per gram.</w:t>
      </w:r>
    </w:p>
    <w:p w:rsidR="00130DA7" w:rsidRPr="00130DA7" w:rsidRDefault="00130DA7" w:rsidP="00130DA7">
      <w:pPr>
        <w:shd w:val="clear" w:color="auto" w:fill="FFFFFF"/>
        <w:spacing w:after="225" w:line="330" w:lineRule="atLeast"/>
        <w:rPr>
          <w:rFonts w:ascii="inherit" w:eastAsia="Times New Roman" w:hAnsi="inherit" w:cs="Helvetica"/>
          <w:color w:val="222222"/>
          <w:sz w:val="21"/>
          <w:szCs w:val="21"/>
        </w:rPr>
      </w:pPr>
      <w:r w:rsidRPr="00130DA7">
        <w:rPr>
          <w:rFonts w:ascii="inherit" w:eastAsia="Times New Roman" w:hAnsi="inherit" w:cs="Helvetica"/>
          <w:color w:val="222222"/>
          <w:sz w:val="21"/>
          <w:szCs w:val="21"/>
        </w:rPr>
        <w:t>The number is 100 times higher than is allowed in North Dakota and also is Idaho's maximum limit unless the waste is specially containerized for burial, Weismann said.</w:t>
      </w:r>
    </w:p>
    <w:p w:rsidR="00130DA7" w:rsidRPr="00130DA7" w:rsidRDefault="00130DA7" w:rsidP="00130DA7">
      <w:pPr>
        <w:shd w:val="clear" w:color="auto" w:fill="FFFFFF"/>
        <w:spacing w:after="225" w:line="330" w:lineRule="atLeast"/>
        <w:rPr>
          <w:rFonts w:ascii="inherit" w:eastAsia="Times New Roman" w:hAnsi="inherit" w:cs="Helvetica"/>
          <w:color w:val="222222"/>
          <w:sz w:val="21"/>
          <w:szCs w:val="21"/>
        </w:rPr>
      </w:pPr>
      <w:proofErr w:type="spellStart"/>
      <w:r w:rsidRPr="00130DA7">
        <w:rPr>
          <w:rFonts w:ascii="inherit" w:eastAsia="Times New Roman" w:hAnsi="inherit" w:cs="Helvetica"/>
          <w:color w:val="222222"/>
          <w:sz w:val="21"/>
          <w:szCs w:val="21"/>
        </w:rPr>
        <w:t>Glatt</w:t>
      </w:r>
      <w:proofErr w:type="spellEnd"/>
      <w:r w:rsidRPr="00130DA7">
        <w:rPr>
          <w:rFonts w:ascii="inherit" w:eastAsia="Times New Roman" w:hAnsi="inherit" w:cs="Helvetica"/>
          <w:color w:val="222222"/>
          <w:sz w:val="21"/>
          <w:szCs w:val="21"/>
        </w:rPr>
        <w:t xml:space="preserve"> said the idea is to require saltwater disposal well operators to place lined containers at the disposal wells so water haulers have somewhere legal to throw them, and also require operators to see to proper disposal.</w:t>
      </w:r>
    </w:p>
    <w:p w:rsidR="00130DA7" w:rsidRPr="00130DA7" w:rsidRDefault="00130DA7" w:rsidP="00130DA7">
      <w:pPr>
        <w:shd w:val="clear" w:color="auto" w:fill="FFFFFF"/>
        <w:spacing w:after="225" w:line="330" w:lineRule="atLeast"/>
        <w:rPr>
          <w:rFonts w:ascii="inherit" w:eastAsia="Times New Roman" w:hAnsi="inherit" w:cs="Helvetica"/>
          <w:color w:val="222222"/>
          <w:sz w:val="21"/>
          <w:szCs w:val="21"/>
        </w:rPr>
      </w:pPr>
      <w:r w:rsidRPr="00130DA7">
        <w:rPr>
          <w:rFonts w:ascii="inherit" w:eastAsia="Times New Roman" w:hAnsi="inherit" w:cs="Helvetica"/>
          <w:color w:val="222222"/>
          <w:sz w:val="21"/>
          <w:szCs w:val="21"/>
        </w:rPr>
        <w:t xml:space="preserve">"We're hopeful. We'll see if we can fast-track that within our existing rules," </w:t>
      </w:r>
      <w:proofErr w:type="spellStart"/>
      <w:r w:rsidRPr="00130DA7">
        <w:rPr>
          <w:rFonts w:ascii="inherit" w:eastAsia="Times New Roman" w:hAnsi="inherit" w:cs="Helvetica"/>
          <w:color w:val="222222"/>
          <w:sz w:val="21"/>
          <w:szCs w:val="21"/>
        </w:rPr>
        <w:t>Glatt</w:t>
      </w:r>
      <w:proofErr w:type="spellEnd"/>
      <w:r w:rsidRPr="00130DA7">
        <w:rPr>
          <w:rFonts w:ascii="inherit" w:eastAsia="Times New Roman" w:hAnsi="inherit" w:cs="Helvetica"/>
          <w:color w:val="222222"/>
          <w:sz w:val="21"/>
          <w:szCs w:val="21"/>
        </w:rPr>
        <w:t xml:space="preserve"> said.</w:t>
      </w:r>
    </w:p>
    <w:p w:rsidR="00130DA7" w:rsidRPr="00130DA7" w:rsidRDefault="00130DA7" w:rsidP="00130DA7">
      <w:pPr>
        <w:shd w:val="clear" w:color="auto" w:fill="FFFFFF"/>
        <w:spacing w:after="225" w:line="330" w:lineRule="atLeast"/>
        <w:rPr>
          <w:rFonts w:ascii="inherit" w:eastAsia="Times New Roman" w:hAnsi="inherit" w:cs="Helvetica"/>
          <w:color w:val="222222"/>
          <w:sz w:val="21"/>
          <w:szCs w:val="21"/>
        </w:rPr>
      </w:pPr>
      <w:r w:rsidRPr="00130DA7">
        <w:rPr>
          <w:rFonts w:ascii="inherit" w:eastAsia="Times New Roman" w:hAnsi="inherit" w:cs="Helvetica"/>
          <w:color w:val="222222"/>
          <w:sz w:val="21"/>
          <w:szCs w:val="21"/>
        </w:rPr>
        <w:t>Rhea said filter socks are an easy target because they're easily recognizable, but they're relatively low-level compared to other sources.</w:t>
      </w:r>
    </w:p>
    <w:p w:rsidR="00130DA7" w:rsidRPr="00130DA7" w:rsidRDefault="00130DA7" w:rsidP="00130DA7">
      <w:pPr>
        <w:shd w:val="clear" w:color="auto" w:fill="FFFFFF"/>
        <w:spacing w:after="225" w:line="330" w:lineRule="atLeast"/>
        <w:rPr>
          <w:rFonts w:ascii="inherit" w:eastAsia="Times New Roman" w:hAnsi="inherit" w:cs="Helvetica"/>
          <w:color w:val="222222"/>
          <w:sz w:val="21"/>
          <w:szCs w:val="21"/>
        </w:rPr>
      </w:pPr>
      <w:r w:rsidRPr="00130DA7">
        <w:rPr>
          <w:rFonts w:ascii="inherit" w:eastAsia="Times New Roman" w:hAnsi="inherit" w:cs="Helvetica"/>
          <w:color w:val="222222"/>
          <w:sz w:val="21"/>
          <w:szCs w:val="21"/>
        </w:rPr>
        <w:t>"We do see significantly higher levels in tank bottoms, pipes and older oil field equipment in sludge and scaling," he said.</w:t>
      </w:r>
    </w:p>
    <w:p w:rsidR="00130DA7" w:rsidRPr="00130DA7" w:rsidRDefault="00130DA7" w:rsidP="00130DA7">
      <w:pPr>
        <w:shd w:val="clear" w:color="auto" w:fill="FFFFFF"/>
        <w:spacing w:after="225" w:line="330" w:lineRule="atLeast"/>
        <w:rPr>
          <w:rFonts w:ascii="inherit" w:eastAsia="Times New Roman" w:hAnsi="inherit" w:cs="Helvetica"/>
          <w:color w:val="222222"/>
          <w:sz w:val="21"/>
          <w:szCs w:val="21"/>
        </w:rPr>
      </w:pPr>
      <w:r w:rsidRPr="00130DA7">
        <w:rPr>
          <w:rFonts w:ascii="inherit" w:eastAsia="Times New Roman" w:hAnsi="inherit" w:cs="Helvetica"/>
          <w:color w:val="222222"/>
          <w:sz w:val="21"/>
          <w:szCs w:val="21"/>
        </w:rPr>
        <w:t>He said the whole issue of radioactive oil field waste needs to be kept in perspective.</w:t>
      </w:r>
    </w:p>
    <w:p w:rsidR="00130DA7" w:rsidRPr="00130DA7" w:rsidRDefault="00130DA7" w:rsidP="00130DA7">
      <w:pPr>
        <w:shd w:val="clear" w:color="auto" w:fill="FFFFFF"/>
        <w:spacing w:after="225" w:line="330" w:lineRule="atLeast"/>
        <w:rPr>
          <w:rFonts w:ascii="inherit" w:eastAsia="Times New Roman" w:hAnsi="inherit" w:cs="Helvetica"/>
          <w:color w:val="222222"/>
          <w:sz w:val="21"/>
          <w:szCs w:val="21"/>
        </w:rPr>
      </w:pPr>
      <w:r w:rsidRPr="00130DA7">
        <w:rPr>
          <w:rFonts w:ascii="inherit" w:eastAsia="Times New Roman" w:hAnsi="inherit" w:cs="Helvetica"/>
          <w:color w:val="222222"/>
          <w:sz w:val="21"/>
          <w:szCs w:val="21"/>
        </w:rPr>
        <w:t>"This is low-level, naturally occurring impacted material and residuals, not enriched uranium used for the nuclear industry. If a landfill is properly designed, managed and monitored, there is no risk to the public or the environment," Rhea said.</w:t>
      </w:r>
    </w:p>
    <w:p w:rsidR="00130DA7" w:rsidRPr="00130DA7" w:rsidRDefault="00130DA7" w:rsidP="00130DA7">
      <w:pPr>
        <w:shd w:val="clear" w:color="auto" w:fill="FFFFFF"/>
        <w:spacing w:after="225" w:line="330" w:lineRule="atLeast"/>
        <w:rPr>
          <w:rFonts w:ascii="inherit" w:eastAsia="Times New Roman" w:hAnsi="inherit" w:cs="Helvetica"/>
          <w:color w:val="222222"/>
          <w:sz w:val="21"/>
          <w:szCs w:val="21"/>
        </w:rPr>
      </w:pPr>
      <w:r w:rsidRPr="00130DA7">
        <w:rPr>
          <w:rFonts w:ascii="inherit" w:eastAsia="Times New Roman" w:hAnsi="inherit" w:cs="Helvetica"/>
          <w:color w:val="222222"/>
          <w:sz w:val="21"/>
          <w:szCs w:val="21"/>
        </w:rPr>
        <w:t>He said North Dakota is heading in the right direction.</w:t>
      </w:r>
    </w:p>
    <w:p w:rsidR="00130DA7" w:rsidRPr="00130DA7" w:rsidRDefault="00130DA7" w:rsidP="00130DA7">
      <w:pPr>
        <w:shd w:val="clear" w:color="auto" w:fill="FFFFFF"/>
        <w:spacing w:after="225" w:line="330" w:lineRule="atLeast"/>
        <w:rPr>
          <w:rFonts w:ascii="inherit" w:eastAsia="Times New Roman" w:hAnsi="inherit" w:cs="Helvetica"/>
          <w:color w:val="222222"/>
          <w:sz w:val="21"/>
          <w:szCs w:val="21"/>
        </w:rPr>
      </w:pPr>
      <w:r w:rsidRPr="00130DA7">
        <w:rPr>
          <w:rFonts w:ascii="inherit" w:eastAsia="Times New Roman" w:hAnsi="inherit" w:cs="Helvetica"/>
          <w:color w:val="222222"/>
          <w:sz w:val="21"/>
          <w:szCs w:val="21"/>
        </w:rPr>
        <w:t>"They have taken the road less traveled in commissioning an independent study to look at the data before jumping to conclusions on what's right for North Dakota even though they could have just copied other states' standards and approved much higher levels," Rhea said.</w:t>
      </w:r>
    </w:p>
    <w:p w:rsidR="00130DA7" w:rsidRPr="00130DA7" w:rsidRDefault="00130DA7" w:rsidP="00130DA7">
      <w:pPr>
        <w:shd w:val="clear" w:color="auto" w:fill="FFFFFF"/>
        <w:spacing w:after="225" w:line="330" w:lineRule="atLeast"/>
        <w:rPr>
          <w:rFonts w:ascii="inherit" w:eastAsia="Times New Roman" w:hAnsi="inherit" w:cs="Helvetica"/>
          <w:color w:val="222222"/>
          <w:sz w:val="21"/>
          <w:szCs w:val="21"/>
        </w:rPr>
      </w:pPr>
      <w:r w:rsidRPr="00130DA7">
        <w:rPr>
          <w:rFonts w:ascii="inherit" w:eastAsia="Times New Roman" w:hAnsi="inherit" w:cs="Helvetica"/>
          <w:color w:val="222222"/>
          <w:sz w:val="21"/>
          <w:szCs w:val="21"/>
        </w:rPr>
        <w:t>Weismann said the primary concern is public health.</w:t>
      </w:r>
    </w:p>
    <w:p w:rsidR="00130DA7" w:rsidRPr="00130DA7" w:rsidRDefault="00130DA7" w:rsidP="00130DA7">
      <w:pPr>
        <w:shd w:val="clear" w:color="auto" w:fill="FFFFFF"/>
        <w:spacing w:after="225" w:line="330" w:lineRule="atLeast"/>
        <w:rPr>
          <w:rFonts w:ascii="inherit" w:eastAsia="Times New Roman" w:hAnsi="inherit" w:cs="Helvetica"/>
          <w:color w:val="222222"/>
          <w:sz w:val="21"/>
          <w:szCs w:val="21"/>
        </w:rPr>
      </w:pPr>
      <w:r w:rsidRPr="00130DA7">
        <w:rPr>
          <w:rFonts w:ascii="inherit" w:eastAsia="Times New Roman" w:hAnsi="inherit" w:cs="Helvetica"/>
          <w:color w:val="222222"/>
          <w:sz w:val="21"/>
          <w:szCs w:val="21"/>
        </w:rPr>
        <w:t xml:space="preserve">Whatever North Dakota does </w:t>
      </w:r>
      <w:proofErr w:type="gramStart"/>
      <w:r w:rsidRPr="00130DA7">
        <w:rPr>
          <w:rFonts w:ascii="inherit" w:eastAsia="Times New Roman" w:hAnsi="inherit" w:cs="Helvetica"/>
          <w:color w:val="222222"/>
          <w:sz w:val="21"/>
          <w:szCs w:val="21"/>
        </w:rPr>
        <w:t>has</w:t>
      </w:r>
      <w:proofErr w:type="gramEnd"/>
      <w:r w:rsidRPr="00130DA7">
        <w:rPr>
          <w:rFonts w:ascii="inherit" w:eastAsia="Times New Roman" w:hAnsi="inherit" w:cs="Helvetica"/>
          <w:color w:val="222222"/>
          <w:sz w:val="21"/>
          <w:szCs w:val="21"/>
        </w:rPr>
        <w:t xml:space="preserve"> to be aimed in one direction. "It's all about liberating the waste from an uncontrolled and unsafe situation to a safe one," he said.</w:t>
      </w:r>
    </w:p>
    <w:p w:rsidR="00130DA7" w:rsidRPr="00130DA7" w:rsidRDefault="00130DA7" w:rsidP="00130DA7">
      <w:pPr>
        <w:shd w:val="clear" w:color="auto" w:fill="FFFFFF"/>
        <w:spacing w:after="225" w:line="330" w:lineRule="atLeast"/>
        <w:rPr>
          <w:rFonts w:ascii="inherit" w:eastAsia="Times New Roman" w:hAnsi="inherit" w:cs="Helvetica"/>
          <w:color w:val="222222"/>
          <w:sz w:val="21"/>
          <w:szCs w:val="21"/>
        </w:rPr>
      </w:pPr>
      <w:r w:rsidRPr="00130DA7">
        <w:rPr>
          <w:rFonts w:ascii="inherit" w:eastAsia="Times New Roman" w:hAnsi="inherit" w:cs="Helvetica"/>
          <w:color w:val="222222"/>
          <w:sz w:val="21"/>
          <w:szCs w:val="21"/>
        </w:rPr>
        <w:t>He suggests that North Dakota verify that transport companies that handle the waste are trained and qualified and provide certification that the waste is properly disposed of.</w:t>
      </w:r>
    </w:p>
    <w:p w:rsidR="00130DA7" w:rsidRPr="00130DA7" w:rsidRDefault="00130DA7" w:rsidP="00130DA7">
      <w:pPr>
        <w:shd w:val="clear" w:color="auto" w:fill="FFFFFF"/>
        <w:spacing w:after="225" w:line="330" w:lineRule="atLeast"/>
        <w:rPr>
          <w:rFonts w:ascii="inherit" w:eastAsia="Times New Roman" w:hAnsi="inherit" w:cs="Helvetica"/>
          <w:color w:val="222222"/>
          <w:sz w:val="21"/>
          <w:szCs w:val="21"/>
        </w:rPr>
      </w:pPr>
      <w:r w:rsidRPr="00130DA7">
        <w:rPr>
          <w:rFonts w:ascii="inherit" w:eastAsia="Times New Roman" w:hAnsi="inherit" w:cs="Helvetica"/>
          <w:color w:val="222222"/>
          <w:sz w:val="21"/>
          <w:szCs w:val="21"/>
        </w:rPr>
        <w:t>"You need that certification so the truck doesn't disappear into the night into some rural area and come back empty," Weismann said.</w:t>
      </w:r>
    </w:p>
    <w:p w:rsidR="00130DA7" w:rsidRPr="00130DA7" w:rsidRDefault="00130DA7" w:rsidP="00130DA7">
      <w:pPr>
        <w:pBdr>
          <w:top w:val="single" w:sz="6" w:space="8" w:color="E0E0E0"/>
        </w:pBdr>
        <w:shd w:val="clear" w:color="auto" w:fill="FFFFFF"/>
        <w:spacing w:after="0" w:line="330" w:lineRule="atLeast"/>
        <w:rPr>
          <w:rFonts w:ascii="inherit" w:eastAsia="Times New Roman" w:hAnsi="inherit" w:cs="Helvetica"/>
          <w:color w:val="7D7D7D"/>
          <w:sz w:val="18"/>
          <w:szCs w:val="18"/>
        </w:rPr>
      </w:pPr>
      <w:r w:rsidRPr="00130DA7">
        <w:rPr>
          <w:rFonts w:ascii="inherit" w:eastAsia="Times New Roman" w:hAnsi="inherit" w:cs="Arial"/>
          <w:i/>
          <w:iCs/>
          <w:color w:val="7D7D7D"/>
          <w:sz w:val="20"/>
          <w:szCs w:val="20"/>
          <w:bdr w:val="none" w:sz="0" w:space="0" w:color="auto" w:frame="1"/>
        </w:rPr>
        <w:lastRenderedPageBreak/>
        <w:t xml:space="preserve">Reach reporter Lauren Donovan at 701-220-5511 </w:t>
      </w:r>
      <w:proofErr w:type="spellStart"/>
      <w:r w:rsidRPr="00130DA7">
        <w:rPr>
          <w:rFonts w:ascii="inherit" w:eastAsia="Times New Roman" w:hAnsi="inherit" w:cs="Arial"/>
          <w:i/>
          <w:iCs/>
          <w:color w:val="7D7D7D"/>
          <w:sz w:val="20"/>
          <w:szCs w:val="20"/>
          <w:bdr w:val="none" w:sz="0" w:space="0" w:color="auto" w:frame="1"/>
        </w:rPr>
        <w:t>orÂ</w:t>
      </w:r>
      <w:proofErr w:type="spellEnd"/>
      <w:r w:rsidRPr="00130DA7">
        <w:rPr>
          <w:rFonts w:ascii="inherit" w:eastAsia="Times New Roman" w:hAnsi="inherit" w:cs="Arial"/>
          <w:i/>
          <w:iCs/>
          <w:color w:val="7D7D7D"/>
          <w:sz w:val="20"/>
          <w:szCs w:val="20"/>
          <w:bdr w:val="none" w:sz="0" w:space="0" w:color="auto" w:frame="1"/>
        </w:rPr>
        <w:t> </w:t>
      </w:r>
      <w:hyperlink r:id="rId12" w:history="1">
        <w:r w:rsidRPr="00130DA7">
          <w:rPr>
            <w:rFonts w:ascii="inherit" w:eastAsia="Times New Roman" w:hAnsi="inherit" w:cs="Arial"/>
            <w:color w:val="406880"/>
            <w:sz w:val="20"/>
            <w:szCs w:val="20"/>
            <w:bdr w:val="none" w:sz="0" w:space="0" w:color="auto" w:frame="1"/>
          </w:rPr>
          <w:t>lauren@westriv.com</w:t>
        </w:r>
      </w:hyperlink>
      <w:r w:rsidRPr="00130DA7">
        <w:rPr>
          <w:rFonts w:ascii="inherit" w:eastAsia="Times New Roman" w:hAnsi="inherit" w:cs="Arial"/>
          <w:i/>
          <w:iCs/>
          <w:color w:val="7D7D7D"/>
          <w:sz w:val="20"/>
          <w:szCs w:val="20"/>
          <w:bdr w:val="none" w:sz="0" w:space="0" w:color="auto" w:frame="1"/>
        </w:rPr>
        <w:t>.</w:t>
      </w:r>
    </w:p>
    <w:p w:rsidR="008F186F" w:rsidRDefault="008F186F"/>
    <w:sectPr w:rsidR="008F18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DA7"/>
    <w:rsid w:val="00130DA7"/>
    <w:rsid w:val="008F1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0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D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0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D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93975">
      <w:bodyDiv w:val="1"/>
      <w:marLeft w:val="0"/>
      <w:marRight w:val="0"/>
      <w:marTop w:val="0"/>
      <w:marBottom w:val="0"/>
      <w:divBdr>
        <w:top w:val="none" w:sz="0" w:space="0" w:color="auto"/>
        <w:left w:val="none" w:sz="0" w:space="0" w:color="auto"/>
        <w:bottom w:val="none" w:sz="0" w:space="0" w:color="auto"/>
        <w:right w:val="none" w:sz="0" w:space="0" w:color="auto"/>
      </w:divBdr>
      <w:divsChild>
        <w:div w:id="2094205893">
          <w:marLeft w:val="0"/>
          <w:marRight w:val="0"/>
          <w:marTop w:val="0"/>
          <w:marBottom w:val="0"/>
          <w:divBdr>
            <w:top w:val="none" w:sz="0" w:space="0" w:color="auto"/>
            <w:left w:val="none" w:sz="0" w:space="0" w:color="auto"/>
            <w:bottom w:val="none" w:sz="0" w:space="0" w:color="auto"/>
            <w:right w:val="none" w:sz="0" w:space="0" w:color="auto"/>
          </w:divBdr>
        </w:div>
        <w:div w:id="1243295537">
          <w:marLeft w:val="0"/>
          <w:marRight w:val="0"/>
          <w:marTop w:val="0"/>
          <w:marBottom w:val="0"/>
          <w:divBdr>
            <w:top w:val="single" w:sz="6" w:space="9" w:color="E0E0E0"/>
            <w:left w:val="none" w:sz="0" w:space="0" w:color="auto"/>
            <w:bottom w:val="single" w:sz="6" w:space="9" w:color="E0E0E0"/>
            <w:right w:val="none" w:sz="0" w:space="0" w:color="auto"/>
          </w:divBdr>
          <w:divsChild>
            <w:div w:id="574901925">
              <w:marLeft w:val="0"/>
              <w:marRight w:val="0"/>
              <w:marTop w:val="0"/>
              <w:marBottom w:val="0"/>
              <w:divBdr>
                <w:top w:val="none" w:sz="0" w:space="0" w:color="auto"/>
                <w:left w:val="none" w:sz="0" w:space="0" w:color="auto"/>
                <w:bottom w:val="none" w:sz="0" w:space="0" w:color="auto"/>
                <w:right w:val="none" w:sz="0" w:space="0" w:color="auto"/>
              </w:divBdr>
            </w:div>
            <w:div w:id="591477379">
              <w:marLeft w:val="150"/>
              <w:marRight w:val="0"/>
              <w:marTop w:val="0"/>
              <w:marBottom w:val="0"/>
              <w:divBdr>
                <w:top w:val="none" w:sz="0" w:space="0" w:color="auto"/>
                <w:left w:val="none" w:sz="0" w:space="0" w:color="auto"/>
                <w:bottom w:val="none" w:sz="0" w:space="0" w:color="auto"/>
                <w:right w:val="none" w:sz="0" w:space="0" w:color="auto"/>
              </w:divBdr>
            </w:div>
          </w:divsChild>
        </w:div>
        <w:div w:id="1263341619">
          <w:marLeft w:val="0"/>
          <w:marRight w:val="0"/>
          <w:marTop w:val="0"/>
          <w:marBottom w:val="0"/>
          <w:divBdr>
            <w:top w:val="none" w:sz="0" w:space="0" w:color="auto"/>
            <w:left w:val="none" w:sz="0" w:space="0" w:color="auto"/>
            <w:bottom w:val="none" w:sz="0" w:space="0" w:color="auto"/>
            <w:right w:val="none" w:sz="0" w:space="0" w:color="auto"/>
          </w:divBdr>
          <w:divsChild>
            <w:div w:id="229854300">
              <w:marLeft w:val="0"/>
              <w:marRight w:val="0"/>
              <w:marTop w:val="0"/>
              <w:marBottom w:val="0"/>
              <w:divBdr>
                <w:top w:val="none" w:sz="0" w:space="0" w:color="auto"/>
                <w:left w:val="none" w:sz="0" w:space="0" w:color="auto"/>
                <w:bottom w:val="none" w:sz="0" w:space="0" w:color="auto"/>
                <w:right w:val="none" w:sz="0" w:space="0" w:color="auto"/>
              </w:divBdr>
              <w:divsChild>
                <w:div w:id="1935940804">
                  <w:marLeft w:val="0"/>
                  <w:marRight w:val="150"/>
                  <w:marTop w:val="0"/>
                  <w:marBottom w:val="0"/>
                  <w:divBdr>
                    <w:top w:val="none" w:sz="0" w:space="0" w:color="auto"/>
                    <w:left w:val="none" w:sz="0" w:space="0" w:color="auto"/>
                    <w:bottom w:val="none" w:sz="0" w:space="0" w:color="auto"/>
                    <w:right w:val="none" w:sz="0" w:space="0" w:color="auto"/>
                  </w:divBdr>
                </w:div>
              </w:divsChild>
            </w:div>
            <w:div w:id="48000910">
              <w:marLeft w:val="0"/>
              <w:marRight w:val="0"/>
              <w:marTop w:val="0"/>
              <w:marBottom w:val="0"/>
              <w:divBdr>
                <w:top w:val="none" w:sz="0" w:space="0" w:color="auto"/>
                <w:left w:val="none" w:sz="0" w:space="0" w:color="auto"/>
                <w:bottom w:val="single" w:sz="6" w:space="0" w:color="E0E0E0"/>
                <w:right w:val="none" w:sz="0" w:space="0" w:color="auto"/>
              </w:divBdr>
              <w:divsChild>
                <w:div w:id="813449177">
                  <w:marLeft w:val="0"/>
                  <w:marRight w:val="0"/>
                  <w:marTop w:val="0"/>
                  <w:marBottom w:val="270"/>
                  <w:divBdr>
                    <w:top w:val="none" w:sz="0" w:space="0" w:color="auto"/>
                    <w:left w:val="none" w:sz="0" w:space="0" w:color="auto"/>
                    <w:bottom w:val="none" w:sz="0" w:space="0" w:color="auto"/>
                    <w:right w:val="none" w:sz="0" w:space="0" w:color="auto"/>
                  </w:divBdr>
                  <w:divsChild>
                    <w:div w:id="1819954175">
                      <w:marLeft w:val="0"/>
                      <w:marRight w:val="0"/>
                      <w:marTop w:val="0"/>
                      <w:marBottom w:val="0"/>
                      <w:divBdr>
                        <w:top w:val="none" w:sz="0" w:space="0" w:color="auto"/>
                        <w:left w:val="none" w:sz="0" w:space="0" w:color="auto"/>
                        <w:bottom w:val="none" w:sz="0" w:space="0" w:color="auto"/>
                        <w:right w:val="none" w:sz="0" w:space="0" w:color="auto"/>
                      </w:divBdr>
                      <w:divsChild>
                        <w:div w:id="356809783">
                          <w:marLeft w:val="0"/>
                          <w:marRight w:val="0"/>
                          <w:marTop w:val="0"/>
                          <w:marBottom w:val="0"/>
                          <w:divBdr>
                            <w:top w:val="none" w:sz="0" w:space="0" w:color="auto"/>
                            <w:left w:val="none" w:sz="0" w:space="0" w:color="auto"/>
                            <w:bottom w:val="none" w:sz="0" w:space="0" w:color="auto"/>
                            <w:right w:val="none" w:sz="0" w:space="0" w:color="auto"/>
                          </w:divBdr>
                        </w:div>
                      </w:divsChild>
                    </w:div>
                    <w:div w:id="786629373">
                      <w:marLeft w:val="0"/>
                      <w:marRight w:val="0"/>
                      <w:marTop w:val="0"/>
                      <w:marBottom w:val="0"/>
                      <w:divBdr>
                        <w:top w:val="single" w:sz="6" w:space="8" w:color="DDDDDD"/>
                        <w:left w:val="single" w:sz="6" w:space="8" w:color="DDDDDD"/>
                        <w:bottom w:val="single" w:sz="6" w:space="8" w:color="DDDDDD"/>
                        <w:right w:val="single" w:sz="6" w:space="8" w:color="DDDDDD"/>
                      </w:divBdr>
                      <w:divsChild>
                        <w:div w:id="51053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32799">
                  <w:marLeft w:val="0"/>
                  <w:marRight w:val="0"/>
                  <w:marTop w:val="0"/>
                  <w:marBottom w:val="270"/>
                  <w:divBdr>
                    <w:top w:val="none" w:sz="0" w:space="0" w:color="auto"/>
                    <w:left w:val="none" w:sz="0" w:space="0" w:color="auto"/>
                    <w:bottom w:val="none" w:sz="0" w:space="0" w:color="auto"/>
                    <w:right w:val="none" w:sz="0" w:space="0" w:color="auto"/>
                  </w:divBdr>
                  <w:divsChild>
                    <w:div w:id="2017540648">
                      <w:marLeft w:val="0"/>
                      <w:marRight w:val="0"/>
                      <w:marTop w:val="0"/>
                      <w:marBottom w:val="120"/>
                      <w:divBdr>
                        <w:top w:val="none" w:sz="0" w:space="0" w:color="auto"/>
                        <w:left w:val="none" w:sz="0" w:space="0" w:color="auto"/>
                        <w:bottom w:val="none" w:sz="0" w:space="0" w:color="auto"/>
                        <w:right w:val="none" w:sz="0" w:space="0" w:color="auto"/>
                      </w:divBdr>
                    </w:div>
                  </w:divsChild>
                </w:div>
                <w:div w:id="355038413">
                  <w:marLeft w:val="0"/>
                  <w:marRight w:val="0"/>
                  <w:marTop w:val="0"/>
                  <w:marBottom w:val="270"/>
                  <w:divBdr>
                    <w:top w:val="none" w:sz="0" w:space="0" w:color="auto"/>
                    <w:left w:val="none" w:sz="0" w:space="0" w:color="auto"/>
                    <w:bottom w:val="none" w:sz="0" w:space="0" w:color="auto"/>
                    <w:right w:val="none" w:sz="0" w:space="0" w:color="auto"/>
                  </w:divBdr>
                  <w:divsChild>
                    <w:div w:id="2123456456">
                      <w:marLeft w:val="0"/>
                      <w:marRight w:val="0"/>
                      <w:marTop w:val="0"/>
                      <w:marBottom w:val="120"/>
                      <w:divBdr>
                        <w:top w:val="none" w:sz="0" w:space="0" w:color="auto"/>
                        <w:left w:val="none" w:sz="0" w:space="0" w:color="auto"/>
                        <w:bottom w:val="none" w:sz="0" w:space="0" w:color="auto"/>
                        <w:right w:val="none" w:sz="0" w:space="0" w:color="auto"/>
                      </w:divBdr>
                      <w:divsChild>
                        <w:div w:id="1497841652">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1666392099">
                  <w:marLeft w:val="0"/>
                  <w:marRight w:val="0"/>
                  <w:marTop w:val="0"/>
                  <w:marBottom w:val="0"/>
                  <w:divBdr>
                    <w:top w:val="none" w:sz="0" w:space="0" w:color="auto"/>
                    <w:left w:val="none" w:sz="0" w:space="0" w:color="auto"/>
                    <w:bottom w:val="none" w:sz="0" w:space="0" w:color="auto"/>
                    <w:right w:val="none" w:sz="0" w:space="0" w:color="auto"/>
                  </w:divBdr>
                  <w:divsChild>
                    <w:div w:id="2142726464">
                      <w:marLeft w:val="0"/>
                      <w:marRight w:val="0"/>
                      <w:marTop w:val="0"/>
                      <w:marBottom w:val="0"/>
                      <w:divBdr>
                        <w:top w:val="none" w:sz="0" w:space="0" w:color="auto"/>
                        <w:left w:val="none" w:sz="0" w:space="0" w:color="auto"/>
                        <w:bottom w:val="none" w:sz="0" w:space="0" w:color="auto"/>
                        <w:right w:val="none" w:sz="0" w:space="0" w:color="auto"/>
                      </w:divBdr>
                    </w:div>
                    <w:div w:id="15477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smarcktribune.com/bakken/montana-operator-first-in-radioactive-waste-business/article_37d73f2a-b5e2-11e3-ae72-001a4bcf887a.html" TargetMode="External"/><Relationship Id="rId12" Type="http://schemas.openxmlformats.org/officeDocument/2006/relationships/hyperlink" Target="mailto:lauren@westriv.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ismarcktribune.com/bakken/what-is-norm/article_357b468c-b5e1-11e3-8999-001a4bcf887a.html" TargetMode="External"/><Relationship Id="rId11" Type="http://schemas.openxmlformats.org/officeDocument/2006/relationships/hyperlink" Target="http://bismarcktribune.com/bakken/potentially-radioactive-material-spilling-out-of-trailers-near-watford-city/article_dbc501c6-9bd4-11e3-b001-0019bb2963f4.html" TargetMode="External"/><Relationship Id="rId5" Type="http://schemas.openxmlformats.org/officeDocument/2006/relationships/hyperlink" Target="http://bismarcktribune.com/users/profile/Lauren%20Donovan" TargetMode="External"/><Relationship Id="rId10" Type="http://schemas.openxmlformats.org/officeDocument/2006/relationships/hyperlink" Target="http://bismarcktribune.com/bakken/radioactive-dump-site-found-in-remote-north-dakota-town/article_39d0d08a-a948-11e3-8a3b-001a4bcf887a.html" TargetMode="External"/><Relationship Id="rId4" Type="http://schemas.openxmlformats.org/officeDocument/2006/relationships/webSettings" Target="webSettings.xml"/><Relationship Id="rId9" Type="http://schemas.openxmlformats.org/officeDocument/2006/relationships/hyperlink" Target="http://bismarcktribune.com/bakken/montana-operator-first-in-radioactive-waste-business/article_37d73f2a-b5e2-11e3-ae72-001a4bcf887a.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2014-04-04T02:02:00Z</dcterms:created>
  <dcterms:modified xsi:type="dcterms:W3CDTF">2014-04-04T02:04:00Z</dcterms:modified>
</cp:coreProperties>
</file>